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10804" w:type="dxa"/>
        <w:tblLook w:val="04A0" w:firstRow="1" w:lastRow="0" w:firstColumn="1" w:lastColumn="0" w:noHBand="0" w:noVBand="1"/>
      </w:tblPr>
      <w:tblGrid>
        <w:gridCol w:w="1430"/>
        <w:gridCol w:w="9374"/>
      </w:tblGrid>
      <w:tr w:rsidR="009943FC" w14:paraId="6DACEF0F" w14:textId="77777777" w:rsidTr="009943FC">
        <w:trPr>
          <w:trHeight w:val="1175"/>
        </w:trPr>
        <w:tc>
          <w:tcPr>
            <w:tcW w:w="1430" w:type="dxa"/>
            <w:vAlign w:val="center"/>
          </w:tcPr>
          <w:p w14:paraId="1A2AF3F7" w14:textId="77777777" w:rsidR="009943FC" w:rsidRDefault="009943FC" w:rsidP="00F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1E5BFFC6" wp14:editId="4A700301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4" w:type="dxa"/>
            <w:vAlign w:val="center"/>
          </w:tcPr>
          <w:p w14:paraId="7CDE0D30" w14:textId="56B4A689" w:rsidR="009943FC" w:rsidRPr="009943FC" w:rsidRDefault="009943FC" w:rsidP="009943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</w:pPr>
            <w:r w:rsidRPr="009943FC"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DİZİ PUSULASI ÖRNEĞİ</w:t>
            </w:r>
          </w:p>
        </w:tc>
      </w:tr>
    </w:tbl>
    <w:p w14:paraId="79B6F609" w14:textId="7B09B166" w:rsidR="00A36180" w:rsidRPr="00214D27" w:rsidRDefault="00A36180" w:rsidP="009943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95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6661"/>
        <w:gridCol w:w="1459"/>
        <w:gridCol w:w="1707"/>
      </w:tblGrid>
      <w:tr w:rsidR="009943FC" w:rsidRPr="00214D27" w14:paraId="7F880D45" w14:textId="77777777" w:rsidTr="009943FC">
        <w:trPr>
          <w:trHeight w:val="602"/>
        </w:trPr>
        <w:tc>
          <w:tcPr>
            <w:tcW w:w="946" w:type="dxa"/>
            <w:vAlign w:val="center"/>
          </w:tcPr>
          <w:p w14:paraId="15F3B7C4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14D27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6661" w:type="dxa"/>
            <w:vAlign w:val="center"/>
          </w:tcPr>
          <w:p w14:paraId="41DD9878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KONUSU</w:t>
            </w:r>
          </w:p>
        </w:tc>
        <w:tc>
          <w:tcPr>
            <w:tcW w:w="1459" w:type="dxa"/>
            <w:vAlign w:val="center"/>
          </w:tcPr>
          <w:p w14:paraId="6D2F0B42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ADET /SAYFA</w:t>
            </w:r>
          </w:p>
        </w:tc>
        <w:tc>
          <w:tcPr>
            <w:tcW w:w="1707" w:type="dxa"/>
            <w:vAlign w:val="center"/>
          </w:tcPr>
          <w:p w14:paraId="40CFD0BF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TARİH ve SAYISI</w:t>
            </w:r>
          </w:p>
        </w:tc>
      </w:tr>
      <w:tr w:rsidR="009943FC" w:rsidRPr="00214D27" w14:paraId="1A1134A6" w14:textId="77777777" w:rsidTr="009943FC">
        <w:trPr>
          <w:trHeight w:val="300"/>
        </w:trPr>
        <w:tc>
          <w:tcPr>
            <w:tcW w:w="946" w:type="dxa"/>
            <w:vAlign w:val="center"/>
          </w:tcPr>
          <w:p w14:paraId="217200C3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D2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661" w:type="dxa"/>
            <w:vAlign w:val="center"/>
          </w:tcPr>
          <w:p w14:paraId="2D93F383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Soruşturmacı Görevlendirme yazısı</w:t>
            </w:r>
          </w:p>
        </w:tc>
        <w:tc>
          <w:tcPr>
            <w:tcW w:w="1459" w:type="dxa"/>
            <w:vAlign w:val="center"/>
          </w:tcPr>
          <w:p w14:paraId="1FF1A4AF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14479AFA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FC" w:rsidRPr="00214D27" w14:paraId="0175E7F6" w14:textId="77777777" w:rsidTr="009943FC">
        <w:trPr>
          <w:trHeight w:val="300"/>
        </w:trPr>
        <w:tc>
          <w:tcPr>
            <w:tcW w:w="946" w:type="dxa"/>
            <w:vAlign w:val="center"/>
          </w:tcPr>
          <w:p w14:paraId="211D9741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D2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661" w:type="dxa"/>
            <w:vAlign w:val="center"/>
          </w:tcPr>
          <w:p w14:paraId="07404F04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D27">
              <w:rPr>
                <w:rFonts w:ascii="Times New Roman" w:hAnsi="Times New Roman" w:cs="Times New Roman"/>
                <w:sz w:val="24"/>
                <w:szCs w:val="24"/>
              </w:rPr>
              <w:t>İhbar-Şikâyet Dilekçesi</w:t>
            </w:r>
          </w:p>
        </w:tc>
        <w:tc>
          <w:tcPr>
            <w:tcW w:w="1459" w:type="dxa"/>
            <w:vAlign w:val="center"/>
          </w:tcPr>
          <w:p w14:paraId="4923FAFC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046067AC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FC" w:rsidRPr="00214D27" w14:paraId="500B1749" w14:textId="77777777" w:rsidTr="009943FC">
        <w:trPr>
          <w:trHeight w:val="298"/>
        </w:trPr>
        <w:tc>
          <w:tcPr>
            <w:tcW w:w="946" w:type="dxa"/>
            <w:vAlign w:val="center"/>
          </w:tcPr>
          <w:p w14:paraId="23507DDE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D2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661" w:type="dxa"/>
            <w:vAlign w:val="center"/>
          </w:tcPr>
          <w:p w14:paraId="61F97BA6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D27">
              <w:rPr>
                <w:rFonts w:ascii="Times New Roman" w:hAnsi="Times New Roman" w:cs="Times New Roman"/>
                <w:sz w:val="24"/>
                <w:szCs w:val="24"/>
              </w:rPr>
              <w:t>Şikâyetçi İfade Tutanağı</w:t>
            </w:r>
          </w:p>
        </w:tc>
        <w:tc>
          <w:tcPr>
            <w:tcW w:w="1459" w:type="dxa"/>
            <w:vAlign w:val="center"/>
          </w:tcPr>
          <w:p w14:paraId="3B097805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754E1867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FC" w:rsidRPr="00214D27" w14:paraId="556644F8" w14:textId="77777777" w:rsidTr="009943FC">
        <w:trPr>
          <w:trHeight w:val="300"/>
        </w:trPr>
        <w:tc>
          <w:tcPr>
            <w:tcW w:w="946" w:type="dxa"/>
            <w:vAlign w:val="center"/>
          </w:tcPr>
          <w:p w14:paraId="54892CB3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D2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661" w:type="dxa"/>
            <w:vAlign w:val="center"/>
          </w:tcPr>
          <w:p w14:paraId="2D84BF6C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Soruşturulan</w:t>
            </w:r>
            <w:r w:rsidRPr="00214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İfadeye </w:t>
            </w:r>
            <w:r w:rsidRPr="00214D27">
              <w:rPr>
                <w:rFonts w:ascii="Times New Roman" w:hAnsi="Times New Roman" w:cs="Times New Roman"/>
                <w:sz w:val="24"/>
                <w:szCs w:val="24"/>
              </w:rPr>
              <w:t>Davet Yazısı</w:t>
            </w:r>
          </w:p>
        </w:tc>
        <w:tc>
          <w:tcPr>
            <w:tcW w:w="1459" w:type="dxa"/>
            <w:vAlign w:val="center"/>
          </w:tcPr>
          <w:p w14:paraId="58B05764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00158A46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FC" w:rsidRPr="00214D27" w14:paraId="119D7E18" w14:textId="77777777" w:rsidTr="009943FC">
        <w:trPr>
          <w:trHeight w:val="301"/>
        </w:trPr>
        <w:tc>
          <w:tcPr>
            <w:tcW w:w="946" w:type="dxa"/>
            <w:vAlign w:val="center"/>
          </w:tcPr>
          <w:p w14:paraId="4F70B802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D2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61" w:type="dxa"/>
            <w:vAlign w:val="center"/>
          </w:tcPr>
          <w:p w14:paraId="32500B01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Soruşturulan</w:t>
            </w:r>
            <w:r w:rsidRPr="00214D27">
              <w:rPr>
                <w:rFonts w:ascii="Times New Roman" w:hAnsi="Times New Roman" w:cs="Times New Roman"/>
                <w:sz w:val="24"/>
                <w:szCs w:val="24"/>
              </w:rPr>
              <w:t xml:space="preserve"> İfade Tutanağı</w:t>
            </w:r>
          </w:p>
        </w:tc>
        <w:tc>
          <w:tcPr>
            <w:tcW w:w="1459" w:type="dxa"/>
            <w:vAlign w:val="center"/>
          </w:tcPr>
          <w:p w14:paraId="43C2FCE1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2A6C2393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FC" w:rsidRPr="00214D27" w14:paraId="6CCD17EC" w14:textId="77777777" w:rsidTr="009943FC">
        <w:trPr>
          <w:trHeight w:val="301"/>
        </w:trPr>
        <w:tc>
          <w:tcPr>
            <w:tcW w:w="946" w:type="dxa"/>
            <w:vAlign w:val="center"/>
          </w:tcPr>
          <w:p w14:paraId="61FB2154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6661" w:type="dxa"/>
            <w:vAlign w:val="center"/>
          </w:tcPr>
          <w:p w14:paraId="7A3A7FB5" w14:textId="77777777" w:rsidR="009943FC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Tanık İfadeye Davet yazısı</w:t>
            </w:r>
          </w:p>
        </w:tc>
        <w:tc>
          <w:tcPr>
            <w:tcW w:w="1459" w:type="dxa"/>
            <w:vAlign w:val="center"/>
          </w:tcPr>
          <w:p w14:paraId="31424E0C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57B8EF9C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FC" w:rsidRPr="00214D27" w14:paraId="71FA4F7A" w14:textId="77777777" w:rsidTr="009943FC">
        <w:trPr>
          <w:trHeight w:val="300"/>
        </w:trPr>
        <w:tc>
          <w:tcPr>
            <w:tcW w:w="946" w:type="dxa"/>
            <w:vAlign w:val="center"/>
          </w:tcPr>
          <w:p w14:paraId="131BBA4A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6661" w:type="dxa"/>
            <w:vAlign w:val="center"/>
          </w:tcPr>
          <w:p w14:paraId="29C65E9C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D27">
              <w:rPr>
                <w:rFonts w:ascii="Times New Roman" w:hAnsi="Times New Roman" w:cs="Times New Roman"/>
                <w:sz w:val="24"/>
                <w:szCs w:val="24"/>
              </w:rPr>
              <w:t>Tanık İfade Tutanağı</w:t>
            </w:r>
          </w:p>
        </w:tc>
        <w:tc>
          <w:tcPr>
            <w:tcW w:w="1459" w:type="dxa"/>
            <w:vAlign w:val="center"/>
          </w:tcPr>
          <w:p w14:paraId="3A284337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35A765D4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FC" w:rsidRPr="00214D27" w14:paraId="2FE3B86C" w14:textId="77777777" w:rsidTr="009943FC">
        <w:trPr>
          <w:trHeight w:val="300"/>
        </w:trPr>
        <w:tc>
          <w:tcPr>
            <w:tcW w:w="946" w:type="dxa"/>
            <w:vAlign w:val="center"/>
          </w:tcPr>
          <w:p w14:paraId="2AC7F6E1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661" w:type="dxa"/>
            <w:vAlign w:val="center"/>
          </w:tcPr>
          <w:p w14:paraId="5456DD72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D27">
              <w:rPr>
                <w:rFonts w:ascii="Times New Roman" w:hAnsi="Times New Roman" w:cs="Times New Roman"/>
                <w:sz w:val="24"/>
                <w:szCs w:val="24"/>
              </w:rPr>
              <w:t>Bilirkişi Raporu (Varsa)</w:t>
            </w:r>
          </w:p>
        </w:tc>
        <w:tc>
          <w:tcPr>
            <w:tcW w:w="1459" w:type="dxa"/>
            <w:vAlign w:val="center"/>
          </w:tcPr>
          <w:p w14:paraId="237A31BD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21D2D28A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FC" w:rsidRPr="00214D27" w14:paraId="017F156F" w14:textId="77777777" w:rsidTr="009943FC">
        <w:trPr>
          <w:trHeight w:val="300"/>
        </w:trPr>
        <w:tc>
          <w:tcPr>
            <w:tcW w:w="946" w:type="dxa"/>
            <w:vAlign w:val="center"/>
          </w:tcPr>
          <w:p w14:paraId="4E26DB3A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6661" w:type="dxa"/>
            <w:vAlign w:val="center"/>
          </w:tcPr>
          <w:p w14:paraId="43B531A9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Yeminli Kâtip Tutanağı</w:t>
            </w:r>
            <w:r w:rsidRPr="00214D27">
              <w:rPr>
                <w:rFonts w:ascii="Times New Roman" w:hAnsi="Times New Roman" w:cs="Times New Roman"/>
                <w:sz w:val="24"/>
                <w:szCs w:val="24"/>
              </w:rPr>
              <w:t xml:space="preserve"> (Varsa)</w:t>
            </w:r>
          </w:p>
        </w:tc>
        <w:tc>
          <w:tcPr>
            <w:tcW w:w="1459" w:type="dxa"/>
            <w:vAlign w:val="center"/>
          </w:tcPr>
          <w:p w14:paraId="193F0853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222F0928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FC" w:rsidRPr="00214D27" w14:paraId="4D2B3381" w14:textId="77777777" w:rsidTr="009943FC">
        <w:trPr>
          <w:trHeight w:val="298"/>
        </w:trPr>
        <w:tc>
          <w:tcPr>
            <w:tcW w:w="946" w:type="dxa"/>
            <w:vAlign w:val="center"/>
          </w:tcPr>
          <w:p w14:paraId="0365E4E5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1" w:type="dxa"/>
            <w:vAlign w:val="center"/>
          </w:tcPr>
          <w:p w14:paraId="770AE70D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D27">
              <w:rPr>
                <w:rFonts w:ascii="Times New Roman" w:hAnsi="Times New Roman" w:cs="Times New Roman"/>
                <w:sz w:val="24"/>
                <w:szCs w:val="24"/>
              </w:rPr>
              <w:t>Ek Süre Talep Yazısı</w:t>
            </w:r>
          </w:p>
        </w:tc>
        <w:tc>
          <w:tcPr>
            <w:tcW w:w="1459" w:type="dxa"/>
            <w:vAlign w:val="center"/>
          </w:tcPr>
          <w:p w14:paraId="784EDC75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046C6354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FC" w:rsidRPr="00214D27" w14:paraId="54DE9CFE" w14:textId="77777777" w:rsidTr="009943FC">
        <w:trPr>
          <w:trHeight w:val="300"/>
        </w:trPr>
        <w:tc>
          <w:tcPr>
            <w:tcW w:w="946" w:type="dxa"/>
            <w:vAlign w:val="center"/>
          </w:tcPr>
          <w:p w14:paraId="0D63B93A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1" w:type="dxa"/>
            <w:vAlign w:val="center"/>
          </w:tcPr>
          <w:p w14:paraId="45C5A5FC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D27">
              <w:rPr>
                <w:rFonts w:ascii="Times New Roman" w:hAnsi="Times New Roman" w:cs="Times New Roman"/>
                <w:sz w:val="24"/>
                <w:szCs w:val="24"/>
              </w:rPr>
              <w:t>Ek Süre Onay Yazısı</w:t>
            </w:r>
          </w:p>
        </w:tc>
        <w:tc>
          <w:tcPr>
            <w:tcW w:w="1459" w:type="dxa"/>
            <w:vAlign w:val="center"/>
          </w:tcPr>
          <w:p w14:paraId="4A7D8C10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4D7321A5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FC" w:rsidRPr="00214D27" w14:paraId="2ACA57C8" w14:textId="77777777" w:rsidTr="009943FC">
        <w:trPr>
          <w:trHeight w:val="300"/>
        </w:trPr>
        <w:tc>
          <w:tcPr>
            <w:tcW w:w="946" w:type="dxa"/>
            <w:vAlign w:val="center"/>
          </w:tcPr>
          <w:p w14:paraId="7B39A53F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1" w:type="dxa"/>
            <w:vAlign w:val="center"/>
          </w:tcPr>
          <w:p w14:paraId="6D854E15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D27">
              <w:rPr>
                <w:rFonts w:ascii="Times New Roman" w:hAnsi="Times New Roman" w:cs="Times New Roman"/>
                <w:sz w:val="24"/>
                <w:szCs w:val="24"/>
              </w:rPr>
              <w:t>Tebliğ Tutanakları</w:t>
            </w:r>
          </w:p>
        </w:tc>
        <w:tc>
          <w:tcPr>
            <w:tcW w:w="1459" w:type="dxa"/>
            <w:vAlign w:val="center"/>
          </w:tcPr>
          <w:p w14:paraId="2E11608F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6BB21B33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FC" w:rsidRPr="00214D27" w14:paraId="5C229FC3" w14:textId="77777777" w:rsidTr="009943FC">
        <w:trPr>
          <w:trHeight w:val="300"/>
        </w:trPr>
        <w:tc>
          <w:tcPr>
            <w:tcW w:w="946" w:type="dxa"/>
            <w:vAlign w:val="center"/>
          </w:tcPr>
          <w:p w14:paraId="2F966EFF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661" w:type="dxa"/>
            <w:vAlign w:val="center"/>
          </w:tcPr>
          <w:p w14:paraId="392CF039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D27">
              <w:rPr>
                <w:rFonts w:ascii="Times New Roman" w:hAnsi="Times New Roman" w:cs="Times New Roman"/>
                <w:sz w:val="24"/>
                <w:szCs w:val="24"/>
              </w:rPr>
              <w:t>Gelen ve Giden Evrak Defteri</w:t>
            </w:r>
          </w:p>
        </w:tc>
        <w:tc>
          <w:tcPr>
            <w:tcW w:w="1459" w:type="dxa"/>
            <w:vAlign w:val="center"/>
          </w:tcPr>
          <w:p w14:paraId="0C088E68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3F4BDB23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FC" w:rsidRPr="00214D27" w14:paraId="23762D33" w14:textId="77777777" w:rsidTr="009943FC">
        <w:trPr>
          <w:trHeight w:val="300"/>
        </w:trPr>
        <w:tc>
          <w:tcPr>
            <w:tcW w:w="946" w:type="dxa"/>
            <w:vAlign w:val="center"/>
          </w:tcPr>
          <w:p w14:paraId="3757D1B5" w14:textId="77777777" w:rsidR="009943FC" w:rsidRPr="00214D27" w:rsidRDefault="009943FC" w:rsidP="0099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661" w:type="dxa"/>
            <w:vAlign w:val="center"/>
          </w:tcPr>
          <w:p w14:paraId="3F14ECBD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Disiplin </w:t>
            </w:r>
            <w:r w:rsidRPr="00214D27">
              <w:rPr>
                <w:rFonts w:ascii="Times New Roman" w:hAnsi="Times New Roman" w:cs="Times New Roman"/>
                <w:sz w:val="24"/>
                <w:szCs w:val="24"/>
              </w:rPr>
              <w:t>Soruşturma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  <w:r w:rsidRPr="00214D27">
              <w:rPr>
                <w:rFonts w:ascii="Times New Roman" w:hAnsi="Times New Roman" w:cs="Times New Roman"/>
                <w:sz w:val="24"/>
                <w:szCs w:val="24"/>
              </w:rPr>
              <w:t xml:space="preserve"> Raporu</w:t>
            </w:r>
          </w:p>
        </w:tc>
        <w:tc>
          <w:tcPr>
            <w:tcW w:w="1459" w:type="dxa"/>
            <w:vAlign w:val="center"/>
          </w:tcPr>
          <w:p w14:paraId="20CADC4A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2171BD41" w14:textId="77777777" w:rsidR="009943FC" w:rsidRPr="00214D27" w:rsidRDefault="009943FC" w:rsidP="0099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75E1C1" w14:textId="77777777" w:rsidR="00214D27" w:rsidRDefault="00214D27" w:rsidP="00214D27">
      <w:pPr>
        <w:rPr>
          <w:rFonts w:ascii="Times New Roman" w:hAnsi="Times New Roman" w:cs="Times New Roman"/>
          <w:sz w:val="24"/>
          <w:szCs w:val="24"/>
        </w:rPr>
      </w:pPr>
    </w:p>
    <w:p w14:paraId="4934BF46" w14:textId="54723CE7" w:rsidR="00A36180" w:rsidRPr="00214D27" w:rsidRDefault="00A36180" w:rsidP="00214D2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14D27">
        <w:rPr>
          <w:rFonts w:ascii="Times New Roman" w:hAnsi="Times New Roman" w:cs="Times New Roman"/>
          <w:b/>
          <w:i/>
          <w:sz w:val="24"/>
          <w:szCs w:val="24"/>
        </w:rPr>
        <w:t xml:space="preserve">Ekte sunulan evrak toplam </w:t>
      </w:r>
      <w:proofErr w:type="gramStart"/>
      <w:r w:rsidRPr="00214D27">
        <w:rPr>
          <w:rFonts w:ascii="Times New Roman" w:hAnsi="Times New Roman" w:cs="Times New Roman"/>
          <w:b/>
          <w:i/>
          <w:sz w:val="24"/>
          <w:szCs w:val="24"/>
        </w:rPr>
        <w:t>……</w:t>
      </w:r>
      <w:proofErr w:type="gramEnd"/>
      <w:r w:rsidRPr="00214D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214D27">
        <w:rPr>
          <w:rFonts w:ascii="Times New Roman" w:hAnsi="Times New Roman" w:cs="Times New Roman"/>
          <w:b/>
          <w:i/>
          <w:sz w:val="24"/>
          <w:szCs w:val="24"/>
        </w:rPr>
        <w:t>sıra</w:t>
      </w:r>
      <w:proofErr w:type="gramEnd"/>
      <w:r w:rsidR="00214D27" w:rsidRPr="00214D27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214D27">
        <w:rPr>
          <w:rFonts w:ascii="Times New Roman" w:hAnsi="Times New Roman" w:cs="Times New Roman"/>
          <w:b/>
          <w:i/>
          <w:sz w:val="24"/>
          <w:szCs w:val="24"/>
        </w:rPr>
        <w:t>sayfa belgeyi ihtiva etmektedir.</w:t>
      </w:r>
    </w:p>
    <w:p w14:paraId="66F64492" w14:textId="10B18210" w:rsidR="00F62B68" w:rsidRPr="00214D27" w:rsidRDefault="00F62B68" w:rsidP="00214D27">
      <w:pPr>
        <w:rPr>
          <w:rFonts w:ascii="Times New Roman" w:hAnsi="Times New Roman" w:cs="Times New Roman"/>
          <w:sz w:val="24"/>
          <w:szCs w:val="24"/>
        </w:rPr>
      </w:pPr>
    </w:p>
    <w:p w14:paraId="562DB7A2" w14:textId="624974A2" w:rsidR="00A36180" w:rsidRPr="00214D27" w:rsidRDefault="00A36180" w:rsidP="00214D27">
      <w:pPr>
        <w:rPr>
          <w:rFonts w:ascii="Times New Roman" w:hAnsi="Times New Roman" w:cs="Times New Roman"/>
          <w:b/>
          <w:sz w:val="24"/>
          <w:szCs w:val="24"/>
        </w:rPr>
      </w:pPr>
      <w:r w:rsidRPr="00214D27">
        <w:rPr>
          <w:rFonts w:ascii="Times New Roman" w:hAnsi="Times New Roman" w:cs="Times New Roman"/>
          <w:b/>
          <w:sz w:val="24"/>
          <w:szCs w:val="24"/>
        </w:rPr>
        <w:t>Soruşturma Komisyon Başkanının/Soruşturmacının/İncelemecinin</w:t>
      </w:r>
      <w:r w:rsidR="00214D27" w:rsidRPr="00214D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4D27" w:rsidRPr="00214D27">
        <w:rPr>
          <w:rFonts w:ascii="Times New Roman" w:hAnsi="Times New Roman" w:cs="Times New Roman"/>
          <w:b/>
          <w:sz w:val="24"/>
          <w:szCs w:val="24"/>
        </w:rPr>
        <w:t>Ü</w:t>
      </w:r>
      <w:r w:rsidRPr="00214D27">
        <w:rPr>
          <w:rFonts w:ascii="Times New Roman" w:hAnsi="Times New Roman" w:cs="Times New Roman"/>
          <w:b/>
          <w:sz w:val="24"/>
          <w:szCs w:val="24"/>
        </w:rPr>
        <w:t>nvanı</w:t>
      </w:r>
      <w:proofErr w:type="spellEnd"/>
      <w:r w:rsidR="00214D27" w:rsidRPr="00214D27">
        <w:rPr>
          <w:rFonts w:ascii="Times New Roman" w:hAnsi="Times New Roman" w:cs="Times New Roman"/>
          <w:b/>
          <w:sz w:val="24"/>
          <w:szCs w:val="24"/>
        </w:rPr>
        <w:tab/>
      </w:r>
      <w:r w:rsidRPr="00214D27">
        <w:rPr>
          <w:rFonts w:ascii="Times New Roman" w:hAnsi="Times New Roman" w:cs="Times New Roman"/>
          <w:b/>
          <w:sz w:val="24"/>
          <w:szCs w:val="24"/>
        </w:rPr>
        <w:t>:</w:t>
      </w:r>
    </w:p>
    <w:p w14:paraId="32EAAB6D" w14:textId="370C4883" w:rsidR="00A36180" w:rsidRPr="00214D27" w:rsidRDefault="00A36180" w:rsidP="00214D27">
      <w:pPr>
        <w:rPr>
          <w:rFonts w:ascii="Times New Roman" w:hAnsi="Times New Roman" w:cs="Times New Roman"/>
          <w:b/>
          <w:sz w:val="24"/>
          <w:szCs w:val="24"/>
        </w:rPr>
      </w:pPr>
      <w:r w:rsidRPr="00214D27">
        <w:rPr>
          <w:rFonts w:ascii="Times New Roman" w:hAnsi="Times New Roman" w:cs="Times New Roman"/>
          <w:b/>
          <w:sz w:val="24"/>
          <w:szCs w:val="24"/>
        </w:rPr>
        <w:t>Adı ve Soyadı</w:t>
      </w:r>
      <w:r w:rsidR="00214D27" w:rsidRPr="00214D27">
        <w:rPr>
          <w:rFonts w:ascii="Times New Roman" w:hAnsi="Times New Roman" w:cs="Times New Roman"/>
          <w:b/>
          <w:sz w:val="24"/>
          <w:szCs w:val="24"/>
        </w:rPr>
        <w:tab/>
      </w:r>
      <w:r w:rsidR="00214D27" w:rsidRPr="00214D27">
        <w:rPr>
          <w:rFonts w:ascii="Times New Roman" w:hAnsi="Times New Roman" w:cs="Times New Roman"/>
          <w:b/>
          <w:sz w:val="24"/>
          <w:szCs w:val="24"/>
        </w:rPr>
        <w:tab/>
      </w:r>
      <w:r w:rsidR="00214D27" w:rsidRPr="00214D27">
        <w:rPr>
          <w:rFonts w:ascii="Times New Roman" w:hAnsi="Times New Roman" w:cs="Times New Roman"/>
          <w:b/>
          <w:sz w:val="24"/>
          <w:szCs w:val="24"/>
        </w:rPr>
        <w:tab/>
      </w:r>
      <w:r w:rsidR="00214D27" w:rsidRPr="00214D27">
        <w:rPr>
          <w:rFonts w:ascii="Times New Roman" w:hAnsi="Times New Roman" w:cs="Times New Roman"/>
          <w:b/>
          <w:sz w:val="24"/>
          <w:szCs w:val="24"/>
        </w:rPr>
        <w:tab/>
      </w:r>
      <w:r w:rsidR="00214D27" w:rsidRPr="00214D27">
        <w:rPr>
          <w:rFonts w:ascii="Times New Roman" w:hAnsi="Times New Roman" w:cs="Times New Roman"/>
          <w:b/>
          <w:sz w:val="24"/>
          <w:szCs w:val="24"/>
        </w:rPr>
        <w:tab/>
      </w:r>
      <w:r w:rsidR="00214D27" w:rsidRPr="00214D27">
        <w:rPr>
          <w:rFonts w:ascii="Times New Roman" w:hAnsi="Times New Roman" w:cs="Times New Roman"/>
          <w:b/>
          <w:sz w:val="24"/>
          <w:szCs w:val="24"/>
        </w:rPr>
        <w:tab/>
      </w:r>
      <w:r w:rsidR="00214D27" w:rsidRPr="00214D27">
        <w:rPr>
          <w:rFonts w:ascii="Times New Roman" w:hAnsi="Times New Roman" w:cs="Times New Roman"/>
          <w:b/>
          <w:sz w:val="24"/>
          <w:szCs w:val="24"/>
        </w:rPr>
        <w:tab/>
      </w:r>
      <w:r w:rsidR="00214D27" w:rsidRPr="00214D27">
        <w:rPr>
          <w:rFonts w:ascii="Times New Roman" w:hAnsi="Times New Roman" w:cs="Times New Roman"/>
          <w:b/>
          <w:sz w:val="24"/>
          <w:szCs w:val="24"/>
        </w:rPr>
        <w:tab/>
      </w:r>
      <w:r w:rsidR="00214D27" w:rsidRPr="00214D27">
        <w:rPr>
          <w:rFonts w:ascii="Times New Roman" w:hAnsi="Times New Roman" w:cs="Times New Roman"/>
          <w:b/>
          <w:sz w:val="24"/>
          <w:szCs w:val="24"/>
        </w:rPr>
        <w:tab/>
      </w:r>
      <w:r w:rsidR="00214D27" w:rsidRPr="00214D27">
        <w:rPr>
          <w:rFonts w:ascii="Times New Roman" w:hAnsi="Times New Roman" w:cs="Times New Roman"/>
          <w:b/>
          <w:sz w:val="24"/>
          <w:szCs w:val="24"/>
        </w:rPr>
        <w:tab/>
      </w:r>
      <w:r w:rsidRPr="00214D27">
        <w:rPr>
          <w:rFonts w:ascii="Times New Roman" w:hAnsi="Times New Roman" w:cs="Times New Roman"/>
          <w:b/>
          <w:sz w:val="24"/>
          <w:szCs w:val="24"/>
        </w:rPr>
        <w:t>:</w:t>
      </w:r>
    </w:p>
    <w:p w14:paraId="6FBF4BD0" w14:textId="6F657744" w:rsidR="00A36180" w:rsidRPr="00214D27" w:rsidRDefault="00214D27" w:rsidP="00214D27">
      <w:pPr>
        <w:rPr>
          <w:rFonts w:ascii="Times New Roman" w:hAnsi="Times New Roman" w:cs="Times New Roman"/>
          <w:b/>
          <w:sz w:val="24"/>
          <w:szCs w:val="24"/>
        </w:rPr>
      </w:pPr>
      <w:r w:rsidRPr="00214D27">
        <w:rPr>
          <w:rFonts w:ascii="Times New Roman" w:hAnsi="Times New Roman" w:cs="Times New Roman"/>
          <w:b/>
          <w:sz w:val="24"/>
          <w:szCs w:val="24"/>
        </w:rPr>
        <w:t>Birimi</w:t>
      </w:r>
      <w:r w:rsidRPr="00214D27">
        <w:rPr>
          <w:rFonts w:ascii="Times New Roman" w:hAnsi="Times New Roman" w:cs="Times New Roman"/>
          <w:b/>
          <w:sz w:val="24"/>
          <w:szCs w:val="24"/>
        </w:rPr>
        <w:tab/>
      </w:r>
      <w:r w:rsidRPr="00214D27">
        <w:rPr>
          <w:rFonts w:ascii="Times New Roman" w:hAnsi="Times New Roman" w:cs="Times New Roman"/>
          <w:b/>
          <w:sz w:val="24"/>
          <w:szCs w:val="24"/>
        </w:rPr>
        <w:tab/>
      </w:r>
      <w:r w:rsidRPr="00214D27">
        <w:rPr>
          <w:rFonts w:ascii="Times New Roman" w:hAnsi="Times New Roman" w:cs="Times New Roman"/>
          <w:b/>
          <w:sz w:val="24"/>
          <w:szCs w:val="24"/>
        </w:rPr>
        <w:tab/>
      </w:r>
      <w:r w:rsidRPr="00214D27">
        <w:rPr>
          <w:rFonts w:ascii="Times New Roman" w:hAnsi="Times New Roman" w:cs="Times New Roman"/>
          <w:b/>
          <w:sz w:val="24"/>
          <w:szCs w:val="24"/>
        </w:rPr>
        <w:tab/>
      </w:r>
      <w:r w:rsidRPr="00214D27">
        <w:rPr>
          <w:rFonts w:ascii="Times New Roman" w:hAnsi="Times New Roman" w:cs="Times New Roman"/>
          <w:b/>
          <w:sz w:val="24"/>
          <w:szCs w:val="24"/>
        </w:rPr>
        <w:tab/>
      </w:r>
      <w:r w:rsidRPr="00214D27">
        <w:rPr>
          <w:rFonts w:ascii="Times New Roman" w:hAnsi="Times New Roman" w:cs="Times New Roman"/>
          <w:b/>
          <w:sz w:val="24"/>
          <w:szCs w:val="24"/>
        </w:rPr>
        <w:tab/>
      </w:r>
      <w:r w:rsidRPr="00214D27">
        <w:rPr>
          <w:rFonts w:ascii="Times New Roman" w:hAnsi="Times New Roman" w:cs="Times New Roman"/>
          <w:b/>
          <w:sz w:val="24"/>
          <w:szCs w:val="24"/>
        </w:rPr>
        <w:tab/>
      </w:r>
      <w:r w:rsidRPr="00214D27">
        <w:rPr>
          <w:rFonts w:ascii="Times New Roman" w:hAnsi="Times New Roman" w:cs="Times New Roman"/>
          <w:b/>
          <w:sz w:val="24"/>
          <w:szCs w:val="24"/>
        </w:rPr>
        <w:tab/>
      </w:r>
      <w:r w:rsidRPr="00214D27">
        <w:rPr>
          <w:rFonts w:ascii="Times New Roman" w:hAnsi="Times New Roman" w:cs="Times New Roman"/>
          <w:b/>
          <w:sz w:val="24"/>
          <w:szCs w:val="24"/>
        </w:rPr>
        <w:tab/>
      </w:r>
      <w:r w:rsidRPr="00214D27">
        <w:rPr>
          <w:rFonts w:ascii="Times New Roman" w:hAnsi="Times New Roman" w:cs="Times New Roman"/>
          <w:b/>
          <w:sz w:val="24"/>
          <w:szCs w:val="24"/>
        </w:rPr>
        <w:tab/>
      </w:r>
      <w:r w:rsidRPr="00214D27">
        <w:rPr>
          <w:rFonts w:ascii="Times New Roman" w:hAnsi="Times New Roman" w:cs="Times New Roman"/>
          <w:b/>
          <w:sz w:val="24"/>
          <w:szCs w:val="24"/>
        </w:rPr>
        <w:tab/>
      </w:r>
      <w:r w:rsidR="00A36180" w:rsidRPr="00214D27">
        <w:rPr>
          <w:rFonts w:ascii="Times New Roman" w:hAnsi="Times New Roman" w:cs="Times New Roman"/>
          <w:b/>
          <w:sz w:val="24"/>
          <w:szCs w:val="24"/>
        </w:rPr>
        <w:t>:</w:t>
      </w:r>
    </w:p>
    <w:p w14:paraId="10D0AD3E" w14:textId="0E354B82" w:rsidR="00A36180" w:rsidRPr="00214D27" w:rsidRDefault="00A36180" w:rsidP="00214D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34145" w14:textId="77777777" w:rsidR="00214D27" w:rsidRDefault="00214D27" w:rsidP="00214D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5B6A79" w14:textId="77777777" w:rsidR="00711E71" w:rsidRPr="00214D27" w:rsidRDefault="00711E71" w:rsidP="00214D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D27">
        <w:rPr>
          <w:rFonts w:ascii="Times New Roman" w:hAnsi="Times New Roman" w:cs="Times New Roman"/>
          <w:b/>
          <w:sz w:val="24"/>
          <w:szCs w:val="24"/>
          <w:u w:val="single"/>
        </w:rPr>
        <w:t>TESLİM ALAN</w:t>
      </w:r>
    </w:p>
    <w:p w14:paraId="6A5C58EF" w14:textId="77777777" w:rsidR="00711E71" w:rsidRPr="00214D27" w:rsidRDefault="00711E71" w:rsidP="00214D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D27">
        <w:rPr>
          <w:rFonts w:ascii="Times New Roman" w:hAnsi="Times New Roman" w:cs="Times New Roman"/>
          <w:b/>
          <w:sz w:val="24"/>
          <w:szCs w:val="24"/>
        </w:rPr>
        <w:t xml:space="preserve">Tarih: </w:t>
      </w:r>
      <w:proofErr w:type="gramStart"/>
      <w:r w:rsidRPr="00214D27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Pr="00214D27">
        <w:rPr>
          <w:rFonts w:ascii="Times New Roman" w:hAnsi="Times New Roman" w:cs="Times New Roman"/>
          <w:b/>
          <w:sz w:val="24"/>
          <w:szCs w:val="24"/>
        </w:rPr>
        <w:t>/………/………</w:t>
      </w:r>
    </w:p>
    <w:p w14:paraId="112BD567" w14:textId="77777777" w:rsidR="00214D27" w:rsidRDefault="00214D27" w:rsidP="00214D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E6337" w14:textId="6D46A560" w:rsidR="00711E71" w:rsidRPr="00214D27" w:rsidRDefault="00711E71" w:rsidP="00214D27">
      <w:pPr>
        <w:jc w:val="center"/>
        <w:rPr>
          <w:rFonts w:ascii="Times New Roman" w:hAnsi="Times New Roman" w:cs="Times New Roman"/>
          <w:sz w:val="24"/>
          <w:szCs w:val="24"/>
        </w:rPr>
      </w:pPr>
      <w:r w:rsidRPr="00214D27">
        <w:rPr>
          <w:rFonts w:ascii="Times New Roman" w:hAnsi="Times New Roman" w:cs="Times New Roman"/>
          <w:b/>
          <w:sz w:val="24"/>
          <w:szCs w:val="24"/>
        </w:rPr>
        <w:t>İmza/Kaşe:</w:t>
      </w:r>
    </w:p>
    <w:sectPr w:rsidR="00711E71" w:rsidRPr="00214D27" w:rsidSect="00214D2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80"/>
    <w:rsid w:val="0014605A"/>
    <w:rsid w:val="00214D27"/>
    <w:rsid w:val="00217178"/>
    <w:rsid w:val="00711E71"/>
    <w:rsid w:val="00931CAB"/>
    <w:rsid w:val="009943FC"/>
    <w:rsid w:val="009B155E"/>
    <w:rsid w:val="009E1D6B"/>
    <w:rsid w:val="00A36180"/>
    <w:rsid w:val="00F62B68"/>
    <w:rsid w:val="00FD3BD2"/>
    <w:rsid w:val="00FE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F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9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9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SALİH</cp:lastModifiedBy>
  <cp:revision>3</cp:revision>
  <dcterms:created xsi:type="dcterms:W3CDTF">2026-06-22T14:14:00Z</dcterms:created>
  <dcterms:modified xsi:type="dcterms:W3CDTF">2026-06-30T07:12:00Z</dcterms:modified>
</cp:coreProperties>
</file>